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b/>
          <w:bCs/>
          <w:i w:val="false"/>
          <w:iCs w:val="false"/>
          <w:u w:val="none"/>
          <w:sz w:val="22.5pt"/>
          <w:szCs w:val="22.5pt"/>
          <w:strike w:val="false"/>
          <w:rFonts w:ascii="Arial, sans-serif" w:cs="Arial, sans-serif" w:eastAsia="Arial, sans-serif" w:hAnsi="Arial, sans-serif"/>
        </w:rPr>
        <w:t xml:space="preserve">TP E1 - Programmation et efficacité énergétique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6.5pt"/>
          <w:szCs w:val="16.5pt"/>
          <w:strike w:val="false"/>
          <w:rFonts w:ascii="Arial, sans-serif" w:cs="Arial, sans-serif" w:eastAsia="Arial, sans-serif" w:hAnsi="Arial, sans-serif"/>
        </w:rPr>
        <w:t xml:space="preserve">Ce document ne fait pas office de devoir à rendre, mais vous permets de stocker vos réponses, ce qui pourra vous être utile dans la suite du cours. </w:t>
      </w:r>
    </w:p>
    <w:p>
      <w:pPr>
        <w:jc w:val="left"/>
      </w:pPr>
      <w:r>
        <w:rPr>
          <w:b/>
          <w:bCs/>
          <w:i w:val="false"/>
          <w:iCs w:val="false"/>
          <w:u w:val="none"/>
          <w:sz w:val="15pt"/>
          <w:szCs w:val="15pt"/>
          <w:strike w:val="false"/>
          <w:rFonts w:ascii="Arial, sans-serif" w:cs="Arial, sans-serif" w:eastAsia="Arial, sans-serif" w:hAnsi="Arial, sans-serif"/>
        </w:rPr>
        <w:t xml:space="preserve">Exercice 1</w:t>
      </w: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Q1.3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Testez cette fonction en changeant à la fois les valeurs de n et de mode. Comment évolue le temps de calcul selon vous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Q1.4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Afin de le vérifier, faites le calcul de la complexité, pour la version itérative.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 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Q1.5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même chose pour la version récursive.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Q1.6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Que nous indique le graphique en échelle logarithmique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5pt"/>
          <w:szCs w:val="15pt"/>
          <w:strike w:val="false"/>
          <w:rFonts w:ascii="Arial, sans-serif" w:cs="Arial, sans-serif" w:eastAsia="Arial, sans-serif" w:hAnsi="Arial, sans-serif"/>
        </w:rPr>
        <w:t xml:space="preserve">Exercice 2</w:t>
      </w: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Q2.3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T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estez ces fonctions sur des listes de tailles variées, en cherchant un élément présent et un élément absent. Qu'observez-vous sur le temps de calcul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Q2.4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Calculez sur papier la complexité de la recherche linéaire dans le pire des cas.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Q2.5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Même chose pour la recherche dichotomique, exprimez le nombre maximal d'étapes en fonction de n.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Q2.6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Le comportement asymptotique trouvé dans la question précédente est-il vérifié par cette expérience?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5pt"/>
          <w:szCs w:val="15pt"/>
          <w:strike w:val="false"/>
          <w:rFonts w:ascii="Arial, sans-serif" w:cs="Arial, sans-serif" w:eastAsia="Arial, sans-serif" w:hAnsi="Arial, sans-serif"/>
        </w:rPr>
        <w:t xml:space="preserve">Exercice 3</w:t>
      </w: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Q3.2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Compilez les programmes avec les instructions données précédemment. Exécutez les trois programmes en testant différentes valeurs de n. Exécutez les trois programmes avec $n = 10^9$. Relevez les temps d'exécution.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Langage</w:t>
            </w: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Temps</w:t>
            </w: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Rapport vs C</w:t>
            </w: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C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1x</w:t>
            </w: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Java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Python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</w:p>
        </w:tc>
      </w:tr>
    </w:tbl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Q3.3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Calculez sur papier la complexité de cet algorithme. Est-elle identique dans les trois langages ? Si les complexités sont les mêmes, comment expliquez-vous les différences de temps mesurées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Q3.4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En ré-appliquant les optimisations ré-actualiser le tableau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p>
            <w:pPr>
              <w:jc w:val="left"/>
            </w:pP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Temps</w:t>
            </w: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Rapport vs C</w:t>
            </w: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C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1x</w:t>
            </w: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Java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</w:p>
        </w:tc>
      </w:tr>
      <w:tr>
        <w:tc>
          <w:p>
            <w:pPr>
              <w:jc w:val="left"/>
            </w:pPr>
            <w:r>
              <w:rPr>
                <w:b w:val="false"/>
                <w:bCs w:val="false"/>
                <w:i w:val="false"/>
                <w:iCs w:val="false"/>
                <w:u w:val="none"/>
                <w:sz w:val="12pt"/>
                <w:szCs w:val="12pt"/>
                <w:strike w:val="false"/>
                <w:rFonts w:ascii="Arial, sans-serif" w:cs="Arial, sans-serif" w:eastAsia="Arial, sans-serif" w:hAnsi="Arial, sans-serif"/>
              </w:rPr>
              <w:t xml:space="preserve">Python</w:t>
            </w:r>
          </w:p>
        </w:tc>
        <w:tc>
          <w:p>
            <w:pPr>
              <w:jc w:val="left"/>
            </w:pPr>
          </w:p>
        </w:tc>
        <w:tc>
          <w:p>
            <w:pPr>
              <w:jc w:val="left"/>
            </w:pPr>
          </w:p>
        </w:tc>
      </w:tr>
    </w:tbl>
    <w:p>
      <w:pPr>
        <w:jc w:val="left"/>
      </w:pPr>
      <w:r>
        <w:rPr>
          <w:b/>
          <w:bCs/>
          <w:i w:val="false"/>
          <w:iCs w:val="false"/>
          <w:u w:val="none"/>
          <w:sz w:val="15pt"/>
          <w:szCs w:val="15pt"/>
          <w:strike w:val="false"/>
          <w:rFonts w:ascii="Arial, sans-serif" w:cs="Arial, sans-serif" w:eastAsia="Arial, sans-serif" w:hAnsi="Arial, sans-serif"/>
        </w:rPr>
        <w:t xml:space="preserve">Exercice 4</w:t>
      </w: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Q4.1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Que remarquez-vous sur la taille des petits entiers ? Et sur la taille de `10**100` ? Qu'est-ce que cela indique sur la représentation des entiers en Python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Q4.2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Comparez les tailles obtenues avec celles de la Question 1. Que fait ce code? Quelle différence fondamentale observez-vous entre les entiers C et les entiers Python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Q4.3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Le compilateur vous indique un Warning concernant la taille de l'entier. Que se passe-t-il à l'exécution de ce programme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Q4.4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Exécutez le programme suivant qui compare l'empreinte mémoire d'une liste de $10^6$ entiers en Python et d'un tableau équivalent en C via NumPy. Calculez maintenant le rapport théorique attendu à partir des tailles mesurées en Question 1 et Question 2. Correspond-il au rapport observé ?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b/>
          <w:bCs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Q4.5 </w:t>
      </w: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: </w:t>
      </w:r>
      <w:r>
        <w:rPr>
          <w:b w:val="false"/>
          <w:bCs w:val="false"/>
          <w:i/>
          <w:iCs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Combien d'entiers C (4 octets) et combien de pointeurs (8 octets) tiennent dans une ligne de cache ? En déduire le nombre minimal de chargements mémoire pour parcourir $10^6$ éléments dans chaque cas.</w:t>
      </w:r>
    </w:p>
    <w:p>
      <w:pPr>
        <w:jc w:val="left"/>
      </w:pPr>
      <w:r>
        <w:rPr>
          <w:b w:val="false"/>
          <w:bCs w:val="false"/>
          <w:i w:val="false"/>
          <w:iCs w:val="false"/>
          <w:u w:val="none"/>
          <w:sz w:val="12pt"/>
          <w:szCs w:val="12pt"/>
          <w:strike w:val="false"/>
          <w:rFonts w:ascii="Arial, sans-serif" w:cs="Arial, sans-serif" w:eastAsia="Arial, sans-serif" w:hAnsi="Arial, sans-serif"/>
        </w:rPr>
        <w:t xml:space="preserve">Réponse:</w:t>
      </w:r>
    </w:p>
    <w:p>
      <w:pPr>
        <w:jc w:val="left"/>
      </w:pPr>
    </w:p>
    <w:p>
      <w:pPr>
        <w:jc w:val="left"/>
      </w:pPr>
    </w:p>
    <w:p>
      <w:pPr>
        <w:jc w:val="left"/>
      </w:pPr>
    </w:p>
    <w:sectPr>
      <w:type w:val="continuous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0" w:hanging="259"/>
      </w:pPr>
    </w:lvl>
    <w:lvl w:ilvl="1" w15:tentative="1">
      <w:start w:val="1"/>
      <w:numFmt w:val="upperLetter"/>
      <w:lvlText w:val="%2."/>
      <w:lvlJc w:val="start"/>
      <w:pPr>
        <w:ind w:left="720" w:hanging="259"/>
      </w:pPr>
    </w:lvl>
    <w:lvl w:ilvl="2" w15:tentative="1">
      <w:start w:val="1"/>
      <w:numFmt w:val="lowerLetter"/>
      <w:lvlText w:val="%3."/>
      <w:lvlJc w:val="start"/>
      <w:pPr>
        <w:ind w:left="1440" w:hanging="259"/>
      </w:pPr>
    </w:lvl>
    <w:lvl w:ilvl="3" w15:tentative="1">
      <w:start w:val="1"/>
      <w:numFmt w:val="upperRoman"/>
      <w:lvlText w:val="%4."/>
      <w:lvlJc w:val="start"/>
      <w:pPr>
        <w:ind w:left="2160" w:hanging="259"/>
      </w:pPr>
    </w:lvl>
    <w:lvl w:ilvl="4" w15:tentative="1">
      <w:start w:val="1"/>
      <w:numFmt w:val="lowerRoman"/>
      <w:lvlText w:val="%5."/>
      <w:lvlJc w:val="start"/>
      <w:pPr>
        <w:ind w:left="2880" w:hanging="259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2026-03-11T15:59:03.639Z</dcterms:created>
  <dcterms:modified xsi:type="dcterms:W3CDTF">2026-03-11T15:59:03.639Z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